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7D" w:rsidRDefault="00B2277D" w:rsidP="00B03A2E">
      <w:pPr>
        <w:jc w:val="both"/>
      </w:pPr>
      <w:r>
        <w:t xml:space="preserve">Как работает партнерская программа? Вы получаете партнерские (реферальные) ссылки, которые вы размещаете на своих сайтах, страницах </w:t>
      </w:r>
      <w:proofErr w:type="spellStart"/>
      <w:r>
        <w:t>соцсетей</w:t>
      </w:r>
      <w:proofErr w:type="spellEnd"/>
      <w:r>
        <w:t xml:space="preserve">, на форумах или на тех ресурсах, которые у вас имеются (возможно, включаете их в ваши </w:t>
      </w:r>
      <w:r w:rsidRPr="00B2277D">
        <w:t>е-</w:t>
      </w:r>
      <w:r>
        <w:rPr>
          <w:lang w:val="en-US"/>
        </w:rPr>
        <w:t>mail</w:t>
      </w:r>
      <w:r w:rsidRPr="00B2277D">
        <w:t xml:space="preserve"> </w:t>
      </w:r>
      <w:r>
        <w:t>–</w:t>
      </w:r>
      <w:r w:rsidRPr="00B2277D">
        <w:t xml:space="preserve"> </w:t>
      </w:r>
      <w:r>
        <w:t>рассылки), сопровождаете их соответствующей рекомендацией (вашим отзывом и т.д.) и предлагаете своим подписчикам (друзьям, посетителям) приобрести аудио-курсы Татьяны или записаться на онлайн-курс. При совершении покупки клиентом, перешедшим по вашей партнерской ссылке, вы получаете вознаграждение.</w:t>
      </w:r>
      <w:r w:rsidR="00FD4F51">
        <w:t xml:space="preserve"> После 10 продаж объем комиссионных увеличивается.</w:t>
      </w:r>
    </w:p>
    <w:p w:rsidR="00FD4F51" w:rsidRDefault="00FD4F51" w:rsidP="00B03A2E">
      <w:pPr>
        <w:jc w:val="both"/>
      </w:pPr>
      <w:r>
        <w:t>Партнерская программа 2-хуровневая. Т.е.,</w:t>
      </w:r>
      <w:r w:rsidR="00B2277D">
        <w:t xml:space="preserve"> вы можете привлекать </w:t>
      </w:r>
      <w:r>
        <w:t>людей в партнерскую программу и при совершении покупок их клиентами вы будете получать комиссионные второго уровня.</w:t>
      </w:r>
    </w:p>
    <w:p w:rsidR="00B2277D" w:rsidRDefault="00FD4F51">
      <w:r>
        <w:t xml:space="preserve">Теперь рассмотрим техническую сторону. </w:t>
      </w:r>
    </w:p>
    <w:p w:rsidR="00AC528A" w:rsidRDefault="00BD1991">
      <w:r>
        <w:t xml:space="preserve">Пройдя по ссылке </w:t>
      </w:r>
      <w:proofErr w:type="gramStart"/>
      <w:r w:rsidRPr="00BD1991">
        <w:t>http://tatianaboddington.ru/ob/aff/</w:t>
      </w:r>
      <w:proofErr w:type="gramEnd"/>
      <w:r>
        <w:t xml:space="preserve"> вы попадаете на страницу входа:</w:t>
      </w:r>
    </w:p>
    <w:p w:rsidR="00B03A2E" w:rsidRDefault="00BD1991">
      <w:r>
        <w:rPr>
          <w:noProof/>
          <w:lang w:eastAsia="ru-RU"/>
        </w:rPr>
        <w:drawing>
          <wp:inline distT="0" distB="0" distL="0" distR="0">
            <wp:extent cx="5940425" cy="292744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3-11-2019 1614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11" cy="29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C4" w:rsidRDefault="00BD1991">
      <w:r>
        <w:t>Если вы еще не зарегистрированы, выберите «Регистрация в партнерской программе» и в следующем окне введите ваши данные. Если у вас нет сайта или подписчиков, оставьте эти поля пустыми.</w:t>
      </w:r>
    </w:p>
    <w:p w:rsidR="00BD1991" w:rsidRDefault="00385CC4">
      <w:r>
        <w:rPr>
          <w:noProof/>
          <w:lang w:eastAsia="ru-RU"/>
        </w:rPr>
        <w:drawing>
          <wp:inline distT="0" distB="0" distL="0" distR="0">
            <wp:extent cx="5940425" cy="4462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03-11-2019 16245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991">
        <w:t xml:space="preserve"> </w:t>
      </w:r>
    </w:p>
    <w:p w:rsidR="005A5B1E" w:rsidRDefault="005A5B1E">
      <w:proofErr w:type="spellStart"/>
      <w:r>
        <w:rPr>
          <w:lang w:val="en-US"/>
        </w:rPr>
        <w:lastRenderedPageBreak/>
        <w:t>RefID</w:t>
      </w:r>
      <w:proofErr w:type="spellEnd"/>
      <w:r w:rsidRPr="005A5B1E">
        <w:t xml:space="preserve"> </w:t>
      </w:r>
      <w:r>
        <w:t>может состоять из лати</w:t>
      </w:r>
      <w:bookmarkStart w:id="0" w:name="_GoBack"/>
      <w:bookmarkEnd w:id="0"/>
      <w:r>
        <w:t>нских букв и цифр, не должен содержать никакие знаки и точки.</w:t>
      </w:r>
    </w:p>
    <w:p w:rsidR="0047275B" w:rsidRDefault="005A5B1E">
      <w:proofErr w:type="spellStart"/>
      <w:r>
        <w:rPr>
          <w:lang w:val="en-US"/>
        </w:rPr>
        <w:t>RefID</w:t>
      </w:r>
      <w:proofErr w:type="spellEnd"/>
      <w:r w:rsidR="0047275B" w:rsidRPr="0047275B">
        <w:t xml:space="preserve"> – </w:t>
      </w:r>
      <w:r>
        <w:t>это ваш</w:t>
      </w:r>
      <w:r w:rsidR="0047275B">
        <w:t xml:space="preserve"> логин. Выполнив вход, вы попадаете в личный кабинет </w:t>
      </w:r>
    </w:p>
    <w:p w:rsidR="0047275B" w:rsidRDefault="0047275B">
      <w:r>
        <w:rPr>
          <w:noProof/>
          <w:lang w:eastAsia="ru-RU"/>
        </w:rPr>
        <w:drawing>
          <wp:inline distT="0" distB="0" distL="0" distR="0">
            <wp:extent cx="5940425" cy="37623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шот 04-11-2019 13313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70" w:rsidRDefault="00E21570">
      <w:r>
        <w:t xml:space="preserve"> </w:t>
      </w:r>
    </w:p>
    <w:p w:rsidR="00374AF9" w:rsidRDefault="00374AF9" w:rsidP="00374AF9">
      <w:r>
        <w:t>Рассмотрим основные разделы меню.</w:t>
      </w:r>
    </w:p>
    <w:p w:rsidR="00E21570" w:rsidRDefault="00374AF9">
      <w:r>
        <w:t>На главной странице</w:t>
      </w:r>
      <w:r w:rsidR="00E21570">
        <w:t xml:space="preserve"> </w:t>
      </w:r>
      <w:r>
        <w:t xml:space="preserve">и в разделе «Заказы» </w:t>
      </w:r>
      <w:r w:rsidR="00E21570">
        <w:t xml:space="preserve">вы можете увидеть </w:t>
      </w:r>
      <w:r w:rsidR="00496909">
        <w:t>статистику</w:t>
      </w:r>
      <w:r w:rsidR="00E21570">
        <w:t xml:space="preserve"> по вашим продажам и активности ваших клиентов.</w:t>
      </w:r>
    </w:p>
    <w:p w:rsidR="00E21570" w:rsidRDefault="00E21570" w:rsidP="005E40B8">
      <w:pPr>
        <w:spacing w:after="120"/>
      </w:pPr>
      <w:r>
        <w:t>В разделе «</w:t>
      </w:r>
      <w:proofErr w:type="spellStart"/>
      <w:r>
        <w:t>Реф</w:t>
      </w:r>
      <w:proofErr w:type="spellEnd"/>
      <w:r>
        <w:t xml:space="preserve">-ссылки» находится каталог продуктов и реферальные </w:t>
      </w:r>
      <w:r w:rsidR="005A405C">
        <w:t xml:space="preserve">(партнерские) </w:t>
      </w:r>
      <w:r>
        <w:t xml:space="preserve">ссылки, которые связаны с вашим </w:t>
      </w:r>
      <w:proofErr w:type="spellStart"/>
      <w:r w:rsidR="005A405C">
        <w:rPr>
          <w:lang w:val="en-US"/>
        </w:rPr>
        <w:t>RefID</w:t>
      </w:r>
      <w:proofErr w:type="spellEnd"/>
      <w:r w:rsidR="005A405C">
        <w:t xml:space="preserve"> (вашим </w:t>
      </w:r>
      <w:r>
        <w:t>аккаунтом</w:t>
      </w:r>
      <w:r w:rsidR="005A405C">
        <w:t>)</w:t>
      </w:r>
      <w:r>
        <w:t xml:space="preserve"> и закрепляют клиентов за вами, если они перешли на сайт по вашей ссылке.</w:t>
      </w:r>
    </w:p>
    <w:p w:rsidR="005E40B8" w:rsidRDefault="005E40B8">
      <w:r>
        <w:rPr>
          <w:noProof/>
          <w:lang w:eastAsia="ru-RU"/>
        </w:rPr>
        <w:drawing>
          <wp:inline distT="0" distB="0" distL="0" distR="0">
            <wp:extent cx="5940425" cy="40532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шот 04-11-2019 1359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70" w:rsidRPr="00847141" w:rsidRDefault="00E21570" w:rsidP="00B03A2E">
      <w:pPr>
        <w:jc w:val="both"/>
      </w:pPr>
      <w:r>
        <w:lastRenderedPageBreak/>
        <w:t>При совершении покуп</w:t>
      </w:r>
      <w:r w:rsidR="005A405C">
        <w:t>о</w:t>
      </w:r>
      <w:r>
        <w:t xml:space="preserve">к вашим клиентом, вам начисляются комиссионные (размер комиссионных указан в таблице). Если клиент зашел на сайт по одной </w:t>
      </w:r>
      <w:proofErr w:type="spellStart"/>
      <w:r>
        <w:t>реф</w:t>
      </w:r>
      <w:proofErr w:type="spellEnd"/>
      <w:r>
        <w:t>-ссылке, а купил другой товар</w:t>
      </w:r>
      <w:r w:rsidR="00496909">
        <w:t xml:space="preserve">, который есть в каталоге, то вам также будут начислены комиссионные. Таким же образом работает </w:t>
      </w:r>
      <w:proofErr w:type="spellStart"/>
      <w:r w:rsidR="00496909">
        <w:t>реф</w:t>
      </w:r>
      <w:proofErr w:type="spellEnd"/>
      <w:r w:rsidR="00496909">
        <w:t xml:space="preserve">-ссылка на страницу магазина (в графе </w:t>
      </w:r>
      <w:r w:rsidR="00B2277D">
        <w:t>«</w:t>
      </w:r>
      <w:r w:rsidR="00496909">
        <w:t>комиссионные</w:t>
      </w:r>
      <w:r w:rsidR="00B2277D">
        <w:t>»</w:t>
      </w:r>
      <w:r w:rsidR="00496909">
        <w:t xml:space="preserve"> которой стоит 0): при заходе на сайт клиента по этой ссылке комиссионные вам не начисляются, но клиент становится «вашим» и при всех последующих его покупках вы получаете комиссионные.</w:t>
      </w:r>
      <w:r w:rsidR="00B03A2E">
        <w:t xml:space="preserve"> Комиссионные перечисляются на ваш </w:t>
      </w:r>
      <w:proofErr w:type="spellStart"/>
      <w:r w:rsidR="00B03A2E">
        <w:t>яндекс</w:t>
      </w:r>
      <w:proofErr w:type="spellEnd"/>
      <w:r w:rsidR="00B03A2E">
        <w:t>-кошелек или банковскую карту</w:t>
      </w:r>
      <w:r w:rsidR="00847141">
        <w:t xml:space="preserve"> (о чем оповещается в письме на ваш </w:t>
      </w:r>
      <w:r w:rsidR="00847141">
        <w:rPr>
          <w:lang w:val="en-US"/>
        </w:rPr>
        <w:t>e</w:t>
      </w:r>
      <w:r w:rsidR="00847141" w:rsidRPr="00847141">
        <w:t>-</w:t>
      </w:r>
      <w:r w:rsidR="00847141">
        <w:rPr>
          <w:lang w:val="en-US"/>
        </w:rPr>
        <w:t>mail</w:t>
      </w:r>
      <w:r w:rsidR="00847141">
        <w:t>)</w:t>
      </w:r>
      <w:r w:rsidR="00847141" w:rsidRPr="00847141">
        <w:t>.</w:t>
      </w:r>
    </w:p>
    <w:p w:rsidR="00496909" w:rsidRDefault="00496909" w:rsidP="00B03A2E">
      <w:pPr>
        <w:jc w:val="both"/>
      </w:pPr>
      <w:r>
        <w:t>Также в меню есть раздел «Короткие ссылки».</w:t>
      </w:r>
    </w:p>
    <w:p w:rsidR="00496909" w:rsidRDefault="00496909" w:rsidP="00B03A2E">
      <w:pPr>
        <w:jc w:val="both"/>
        <w:rPr>
          <w:noProof/>
          <w:lang w:eastAsia="ru-RU"/>
        </w:rPr>
      </w:pPr>
      <w:r>
        <w:t xml:space="preserve">Короткие ссылки позволяют </w:t>
      </w:r>
      <w:r w:rsidR="005E40B8">
        <w:t xml:space="preserve">скрыть вашу персональную информацию и поэтому вызывают больше доверия у клиентов, также они более компактные и визуально выигрывают. </w:t>
      </w:r>
    </w:p>
    <w:p w:rsidR="00374AF9" w:rsidRDefault="00374AF9">
      <w:r>
        <w:rPr>
          <w:noProof/>
          <w:lang w:eastAsia="ru-RU"/>
        </w:rPr>
        <w:drawing>
          <wp:inline distT="0" distB="0" distL="0" distR="0">
            <wp:extent cx="5940425" cy="33394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шот 04-11-2019 1417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B8" w:rsidRDefault="005E40B8" w:rsidP="00B03A2E">
      <w:pPr>
        <w:jc w:val="both"/>
      </w:pPr>
      <w:r>
        <w:t>Чтобы получит</w:t>
      </w:r>
      <w:r w:rsidR="00B03A2E">
        <w:t>ь</w:t>
      </w:r>
      <w:r>
        <w:t xml:space="preserve"> короткую ссылку, скопируйте </w:t>
      </w:r>
      <w:proofErr w:type="spellStart"/>
      <w:r>
        <w:t>реф</w:t>
      </w:r>
      <w:proofErr w:type="spellEnd"/>
      <w:r>
        <w:t xml:space="preserve">-ссылку из </w:t>
      </w:r>
      <w:r w:rsidR="00374AF9">
        <w:t>каталога (</w:t>
      </w:r>
      <w:r w:rsidR="005A405C">
        <w:t xml:space="preserve">из </w:t>
      </w:r>
      <w:r w:rsidR="00374AF9">
        <w:t>раздел</w:t>
      </w:r>
      <w:r w:rsidR="005A405C">
        <w:t>а</w:t>
      </w:r>
      <w:r w:rsidR="00374AF9">
        <w:t xml:space="preserve"> «</w:t>
      </w:r>
      <w:proofErr w:type="spellStart"/>
      <w:r w:rsidR="00374AF9">
        <w:t>реф</w:t>
      </w:r>
      <w:proofErr w:type="spellEnd"/>
      <w:r w:rsidR="00374AF9">
        <w:t>-ссылки»), вставьте ее в поле «URL длинной ссылки», добавьте описание (чтобы в дальнейшем было понятно</w:t>
      </w:r>
      <w:r w:rsidR="00B03A2E">
        <w:t>,</w:t>
      </w:r>
      <w:r w:rsidR="00374AF9">
        <w:t xml:space="preserve"> к какому товару относится ссылка), напр. «</w:t>
      </w:r>
      <w:proofErr w:type="spellStart"/>
      <w:r w:rsidR="00374AF9">
        <w:t>Аудиокурс</w:t>
      </w:r>
      <w:proofErr w:type="spellEnd"/>
      <w:r w:rsidR="00374AF9">
        <w:t xml:space="preserve"> «Деньги и сила любви</w:t>
      </w:r>
      <w:proofErr w:type="gramStart"/>
      <w:r w:rsidR="00374AF9">
        <w:t>»»  и</w:t>
      </w:r>
      <w:proofErr w:type="gramEnd"/>
      <w:r w:rsidR="00374AF9">
        <w:t xml:space="preserve"> нажмите кнопку «</w:t>
      </w:r>
      <w:r w:rsidR="00B03A2E">
        <w:t>П</w:t>
      </w:r>
      <w:r w:rsidR="00374AF9">
        <w:t>олучить короткую ссылку».</w:t>
      </w:r>
    </w:p>
    <w:p w:rsidR="005A405C" w:rsidRDefault="005A405C" w:rsidP="00B03A2E">
      <w:pPr>
        <w:jc w:val="both"/>
      </w:pPr>
    </w:p>
    <w:p w:rsidR="0057506B" w:rsidRDefault="00FD4F51" w:rsidP="00B03A2E">
      <w:pPr>
        <w:jc w:val="both"/>
      </w:pPr>
      <w:r>
        <w:t xml:space="preserve">По всем вопросам обращайтесь </w:t>
      </w:r>
    </w:p>
    <w:p w:rsidR="00FD4F51" w:rsidRPr="0057506B" w:rsidRDefault="0057506B">
      <w:r>
        <w:t>по</w:t>
      </w:r>
      <w:r w:rsidR="00FD4F51" w:rsidRPr="0057506B">
        <w:t xml:space="preserve">  </w:t>
      </w:r>
      <w:r w:rsidR="00FD4F51">
        <w:rPr>
          <w:lang w:val="en-US"/>
        </w:rPr>
        <w:t>e</w:t>
      </w:r>
      <w:r w:rsidR="00FD4F51" w:rsidRPr="0057506B">
        <w:t>-</w:t>
      </w:r>
      <w:r w:rsidR="00FD4F51">
        <w:rPr>
          <w:lang w:val="en-US"/>
        </w:rPr>
        <w:t>mail</w:t>
      </w:r>
      <w:r w:rsidR="00FD4F51" w:rsidRPr="0057506B">
        <w:t xml:space="preserve">  </w:t>
      </w:r>
      <w:hyperlink r:id="rId9" w:history="1">
        <w:r w:rsidR="00FD4F51" w:rsidRPr="000C1117">
          <w:rPr>
            <w:rStyle w:val="a3"/>
            <w:lang w:val="en-US"/>
          </w:rPr>
          <w:t>np</w:t>
        </w:r>
        <w:r w:rsidR="00FD4F51" w:rsidRPr="0057506B">
          <w:rPr>
            <w:rStyle w:val="a3"/>
          </w:rPr>
          <w:t>7-1.6@</w:t>
        </w:r>
        <w:r w:rsidR="00FD4F51" w:rsidRPr="000C1117">
          <w:rPr>
            <w:rStyle w:val="a3"/>
            <w:lang w:val="en-US"/>
          </w:rPr>
          <w:t>mail</w:t>
        </w:r>
        <w:r w:rsidR="00FD4F51" w:rsidRPr="0057506B">
          <w:rPr>
            <w:rStyle w:val="a3"/>
          </w:rPr>
          <w:t>.</w:t>
        </w:r>
        <w:proofErr w:type="spellStart"/>
        <w:r w:rsidR="00FD4F51" w:rsidRPr="000C1117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="00FD4F51">
        <w:rPr>
          <w:lang w:val="en-US"/>
        </w:rPr>
        <w:t>WhatsApp</w:t>
      </w:r>
      <w:r w:rsidR="00FD4F51" w:rsidRPr="0057506B">
        <w:t xml:space="preserve"> 89043463195, </w:t>
      </w:r>
      <w:r w:rsidR="00FD4F51">
        <w:t>скайп</w:t>
      </w:r>
      <w:r w:rsidR="00FD4F51" w:rsidRPr="0057506B">
        <w:t xml:space="preserve"> </w:t>
      </w:r>
      <w:proofErr w:type="spellStart"/>
      <w:r w:rsidR="00FD4F51">
        <w:rPr>
          <w:lang w:val="en-US"/>
        </w:rPr>
        <w:t>vldsv</w:t>
      </w:r>
      <w:proofErr w:type="spellEnd"/>
      <w:r w:rsidR="00FD4F51" w:rsidRPr="0057506B">
        <w:t>3143</w:t>
      </w:r>
      <w:r w:rsidRPr="0057506B">
        <w:t xml:space="preserve"> </w:t>
      </w:r>
      <w:r>
        <w:t>–</w:t>
      </w:r>
      <w:r w:rsidRPr="0057506B">
        <w:t xml:space="preserve"> </w:t>
      </w:r>
      <w:r>
        <w:t>Владимир</w:t>
      </w:r>
      <w:r w:rsidRPr="0057506B">
        <w:t>;</w:t>
      </w:r>
    </w:p>
    <w:p w:rsidR="00FD4F51" w:rsidRDefault="0057506B">
      <w:r>
        <w:t xml:space="preserve">скайп </w:t>
      </w:r>
      <w:proofErr w:type="spellStart"/>
      <w:r w:rsidR="00FD4F51">
        <w:rPr>
          <w:lang w:val="en-US"/>
        </w:rPr>
        <w:t>Solnicko</w:t>
      </w:r>
      <w:proofErr w:type="spellEnd"/>
      <w:r w:rsidR="00FD4F51" w:rsidRPr="0057506B">
        <w:t>777</w:t>
      </w:r>
      <w:r w:rsidR="00B03A2E">
        <w:t>,</w:t>
      </w:r>
      <w:r w:rsidR="00B03A2E" w:rsidRPr="005A5B1E">
        <w:t xml:space="preserve"> </w:t>
      </w:r>
      <w:r w:rsidR="00B03A2E">
        <w:rPr>
          <w:lang w:val="en-US"/>
        </w:rPr>
        <w:t>WhatsApp</w:t>
      </w:r>
      <w:r w:rsidR="00B03A2E" w:rsidRPr="0057506B">
        <w:t xml:space="preserve"> 8</w:t>
      </w:r>
      <w:r w:rsidR="00B03A2E">
        <w:t>9515160031</w:t>
      </w:r>
      <w:r w:rsidR="00FD4F51" w:rsidRPr="0057506B">
        <w:t xml:space="preserve"> </w:t>
      </w:r>
      <w:r>
        <w:t xml:space="preserve">– </w:t>
      </w:r>
      <w:r w:rsidR="00FD4F51">
        <w:t>Татьяна</w:t>
      </w:r>
    </w:p>
    <w:p w:rsidR="00B03A2E" w:rsidRDefault="00B03A2E"/>
    <w:p w:rsidR="0057506B" w:rsidRPr="0057506B" w:rsidRDefault="0057506B">
      <w:r>
        <w:t>Удачных продаж!</w:t>
      </w:r>
    </w:p>
    <w:p w:rsidR="00BD1991" w:rsidRPr="00BD1991" w:rsidRDefault="00BD1991"/>
    <w:sectPr w:rsidR="00BD1991" w:rsidRPr="00BD1991" w:rsidSect="00374AF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1"/>
    <w:rsid w:val="00117E04"/>
    <w:rsid w:val="00374AF9"/>
    <w:rsid w:val="00385CC4"/>
    <w:rsid w:val="0047275B"/>
    <w:rsid w:val="00496909"/>
    <w:rsid w:val="0057506B"/>
    <w:rsid w:val="005A1ED9"/>
    <w:rsid w:val="005A405C"/>
    <w:rsid w:val="005A5B1E"/>
    <w:rsid w:val="005E40B8"/>
    <w:rsid w:val="00847141"/>
    <w:rsid w:val="00B03A2E"/>
    <w:rsid w:val="00B2277D"/>
    <w:rsid w:val="00BD1991"/>
    <w:rsid w:val="00BE7FFE"/>
    <w:rsid w:val="00E21570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0A2B"/>
  <w15:chartTrackingRefBased/>
  <w15:docId w15:val="{5C8A7FAB-465A-4BAD-83E9-4B9459C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">
    <w:name w:val="required"/>
    <w:basedOn w:val="a0"/>
    <w:rsid w:val="00374AF9"/>
  </w:style>
  <w:style w:type="character" w:styleId="a3">
    <w:name w:val="Hyperlink"/>
    <w:basedOn w:val="a0"/>
    <w:uiPriority w:val="99"/>
    <w:unhideWhenUsed/>
    <w:rsid w:val="00FD4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p7-1.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2019-11-04T11:46:00Z</dcterms:created>
  <dcterms:modified xsi:type="dcterms:W3CDTF">2019-11-26T15:45:00Z</dcterms:modified>
</cp:coreProperties>
</file>